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0B7B5" w14:textId="77777777" w:rsidR="004100C8" w:rsidRDefault="00EC68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КАЛИКИНСКОГО СЕЛЬСОВЕТА</w:t>
      </w:r>
    </w:p>
    <w:p w14:paraId="2F448FB8" w14:textId="77777777" w:rsidR="004100C8" w:rsidRDefault="00EC680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АЛЕКСАНДРОВСКОГО РАЙОНА ОРЕНБУРГСКОЙ ОБЛАСТИ</w:t>
      </w:r>
    </w:p>
    <w:p w14:paraId="744A4E26" w14:textId="77777777" w:rsidR="004100C8" w:rsidRDefault="00EC6800">
      <w:pPr>
        <w:pStyle w:val="aff0"/>
        <w:spacing w:beforeAutospacing="0" w:after="0" w:afterAutospacing="0" w:line="312" w:lineRule="auto"/>
        <w:jc w:val="center"/>
      </w:pPr>
      <w:r>
        <w:rPr>
          <w:b/>
          <w:bCs/>
          <w:sz w:val="28"/>
          <w:szCs w:val="28"/>
        </w:rPr>
        <w:t xml:space="preserve">  </w:t>
      </w:r>
    </w:p>
    <w:p w14:paraId="61A4EC82" w14:textId="77777777" w:rsidR="004100C8" w:rsidRDefault="00EC6800">
      <w:pPr>
        <w:pStyle w:val="aff0"/>
        <w:spacing w:beforeAutospacing="0" w:after="0" w:afterAutospacing="0"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</w:t>
      </w:r>
    </w:p>
    <w:p w14:paraId="0F1215DD" w14:textId="77777777" w:rsidR="004100C8" w:rsidRDefault="00EC6800">
      <w:pPr>
        <w:pStyle w:val="aff0"/>
        <w:spacing w:beforeAutospacing="0" w:after="0" w:afterAutospacing="0"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27.02.2025                            </w:t>
      </w:r>
      <w:proofErr w:type="spellStart"/>
      <w:r>
        <w:rPr>
          <w:b/>
          <w:bCs/>
          <w:sz w:val="28"/>
          <w:szCs w:val="28"/>
        </w:rPr>
        <w:t>с.Каликино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№ 14-п</w:t>
      </w:r>
    </w:p>
    <w:p w14:paraId="4A4C3125" w14:textId="77777777" w:rsidR="00EC6800" w:rsidRDefault="00EC6800" w:rsidP="00EC6800">
      <w:pPr>
        <w:pStyle w:val="aff0"/>
        <w:spacing w:before="280" w:after="280"/>
        <w:jc w:val="center"/>
        <w:rPr>
          <w:b/>
          <w:bCs/>
        </w:rPr>
      </w:pPr>
      <w:bookmarkStart w:id="0" w:name="_Hlk191287027"/>
      <w:r>
        <w:rPr>
          <w:b/>
          <w:bCs/>
        </w:rPr>
        <w:t>ОБ УТВЕРЖДЕНИИ ПОРЯДКА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 ФЕДЕРАЦИИ, МНОГОКВАРТИРНЫХ ДОМОВ, НАХОДЯЩИХСЯ В ФЕДЕРАЛЬНОЙ СОБСТВЕННОСТИ, МУНИЦИПАЛЬНОГО ЖИЛИЩНОГО ФОНДА И ЧАСТНОГО ЖИЛИЩНОГО ФОНДА</w:t>
      </w:r>
      <w:bookmarkEnd w:id="0"/>
    </w:p>
    <w:p w14:paraId="6806454F" w14:textId="77777777" w:rsidR="00EC6800" w:rsidRDefault="00EC6800" w:rsidP="00EC6800">
      <w:pPr>
        <w:pStyle w:val="aff0"/>
        <w:spacing w:before="280"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 Жилищным кодексом Российской Федерации, постановлением Правительства РФ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руководствуясь Уставом  муниципального образования </w:t>
      </w:r>
      <w:proofErr w:type="spellStart"/>
      <w:r>
        <w:rPr>
          <w:sz w:val="28"/>
          <w:szCs w:val="28"/>
        </w:rPr>
        <w:t>Каликинский</w:t>
      </w:r>
      <w:proofErr w:type="spellEnd"/>
      <w:r>
        <w:rPr>
          <w:sz w:val="28"/>
          <w:szCs w:val="28"/>
        </w:rPr>
        <w:t xml:space="preserve"> сельсовет Александровского района Оренбургской области, постановляю:</w:t>
      </w:r>
    </w:p>
    <w:p w14:paraId="539DE4FA" w14:textId="77777777" w:rsidR="00EC6800" w:rsidRDefault="00EC6800" w:rsidP="00EC6800">
      <w:pPr>
        <w:pStyle w:val="aff0"/>
        <w:spacing w:after="280" w:line="288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hyperlink w:anchor="Par34" w:tgtFrame="ПОРЯДОК">
        <w:r>
          <w:rPr>
            <w:rStyle w:val="ad"/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фонда.</w:t>
      </w:r>
    </w:p>
    <w:p w14:paraId="6B663FA2" w14:textId="77777777" w:rsidR="00EC6800" w:rsidRDefault="00EC6800" w:rsidP="00EC6800">
      <w:pPr>
        <w:pStyle w:val="aff0"/>
        <w:spacing w:after="280" w:line="288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proofErr w:type="spellStart"/>
      <w:r>
        <w:rPr>
          <w:sz w:val="28"/>
          <w:szCs w:val="28"/>
        </w:rPr>
        <w:t>Каликинского</w:t>
      </w:r>
      <w:proofErr w:type="spellEnd"/>
      <w:r>
        <w:rPr>
          <w:sz w:val="28"/>
          <w:szCs w:val="28"/>
        </w:rPr>
        <w:t xml:space="preserve"> сельсовета Александровского района Оренбургской области.</w:t>
      </w:r>
    </w:p>
    <w:p w14:paraId="4CA40A82" w14:textId="77777777" w:rsidR="00EC6800" w:rsidRDefault="00EC6800" w:rsidP="00EC6800">
      <w:pPr>
        <w:pStyle w:val="aff0"/>
        <w:spacing w:after="280" w:line="288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14:paraId="4C34035A" w14:textId="77777777" w:rsidR="00EC6800" w:rsidRDefault="00EC6800" w:rsidP="00EC6800">
      <w:pPr>
        <w:pStyle w:val="aff0"/>
        <w:spacing w:after="280" w:line="288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</w:t>
      </w:r>
      <w:proofErr w:type="gramStart"/>
      <w:r>
        <w:rPr>
          <w:sz w:val="28"/>
          <w:szCs w:val="28"/>
        </w:rPr>
        <w:t>Постановления  оставляю</w:t>
      </w:r>
      <w:proofErr w:type="gramEnd"/>
      <w:r>
        <w:rPr>
          <w:sz w:val="28"/>
          <w:szCs w:val="28"/>
        </w:rPr>
        <w:t xml:space="preserve"> за собой.</w:t>
      </w:r>
    </w:p>
    <w:p w14:paraId="027183A4" w14:textId="77777777" w:rsidR="00EC6800" w:rsidRDefault="00EC6800" w:rsidP="00EC6800">
      <w:pPr>
        <w:pStyle w:val="aff0"/>
        <w:spacing w:after="280" w:line="288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С.П. </w:t>
      </w:r>
      <w:proofErr w:type="spellStart"/>
      <w:r>
        <w:rPr>
          <w:sz w:val="28"/>
          <w:szCs w:val="28"/>
        </w:rPr>
        <w:t>Веретин</w:t>
      </w:r>
      <w:proofErr w:type="spellEnd"/>
    </w:p>
    <w:p w14:paraId="57D3EC4A" w14:textId="77777777" w:rsidR="00EC6800" w:rsidRDefault="00EC6800" w:rsidP="00EC6800">
      <w:pPr>
        <w:pStyle w:val="aff0"/>
        <w:spacing w:after="280" w:line="288" w:lineRule="atLeast"/>
        <w:rPr>
          <w:sz w:val="28"/>
          <w:szCs w:val="28"/>
        </w:rPr>
      </w:pPr>
      <w:r>
        <w:rPr>
          <w:sz w:val="28"/>
          <w:szCs w:val="28"/>
        </w:rPr>
        <w:t>Разослано: в дело, прокурору, администрации района, на сайт администрации.</w:t>
      </w:r>
    </w:p>
    <w:p w14:paraId="43DD8292" w14:textId="77777777" w:rsidR="004100C8" w:rsidRDefault="00EC6800">
      <w:pPr>
        <w:pStyle w:val="aff0"/>
        <w:spacing w:beforeAutospacing="0" w:after="0" w:afterAutospacing="0"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  </w:t>
      </w:r>
    </w:p>
    <w:p w14:paraId="114D2D4C" w14:textId="77777777" w:rsidR="004100C8" w:rsidRDefault="004100C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F806B" w14:textId="77777777" w:rsidR="004100C8" w:rsidRDefault="004100C8">
      <w:pPr>
        <w:spacing w:after="0" w:line="288" w:lineRule="atLeast"/>
        <w:rPr>
          <w:rFonts w:ascii="Times New Roman" w:hAnsi="Times New Roman"/>
          <w:sz w:val="28"/>
          <w:szCs w:val="28"/>
        </w:rPr>
      </w:pPr>
    </w:p>
    <w:p w14:paraId="2B7E7179" w14:textId="77777777" w:rsidR="004100C8" w:rsidRDefault="00EC6800">
      <w:pPr>
        <w:spacing w:after="0" w:line="288" w:lineRule="atLeast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2CD3F850" w14:textId="77777777" w:rsidR="004100C8" w:rsidRDefault="00EC6800">
      <w:pPr>
        <w:spacing w:after="0" w:line="288" w:lineRule="atLeast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14:paraId="5AE9E83B" w14:textId="77777777" w:rsidR="004100C8" w:rsidRDefault="00EC6800">
      <w:pPr>
        <w:spacing w:after="0" w:line="288" w:lineRule="atLeast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14:paraId="5A7F1119" w14:textId="77777777" w:rsidR="004100C8" w:rsidRDefault="00EC6800">
      <w:pPr>
        <w:spacing w:after="0" w:line="288" w:lineRule="atLeast"/>
        <w:jc w:val="right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14:paraId="57BFDAFA" w14:textId="77777777" w:rsidR="004100C8" w:rsidRDefault="00EC6800">
      <w:pPr>
        <w:spacing w:after="0" w:line="288" w:lineRule="atLeast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27.02.2025 № 14-п</w:t>
      </w:r>
    </w:p>
    <w:p w14:paraId="76407C10" w14:textId="77777777" w:rsidR="004100C8" w:rsidRDefault="00EC680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</w:p>
    <w:p w14:paraId="22E46A73" w14:textId="77777777" w:rsidR="004100C8" w:rsidRDefault="00EC680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2FD48257" w14:textId="77777777" w:rsidR="004100C8" w:rsidRDefault="00EC6800">
      <w:pPr>
        <w:pStyle w:val="ConsPlusTitle"/>
        <w:jc w:val="center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t>ПОРЯДОК</w:t>
      </w:r>
    </w:p>
    <w:p w14:paraId="0698FECD" w14:textId="77777777" w:rsidR="004100C8" w:rsidRDefault="00EC680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УЧАСТИЯ СОБСТВЕННИКА ЖИЛОГО ПОМЕЩЕНИЯ, ПОЛУЧИВШЕГО</w:t>
      </w:r>
    </w:p>
    <w:p w14:paraId="3673C4FB" w14:textId="77777777" w:rsidR="004100C8" w:rsidRDefault="00EC680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ПОВРЕЖДЕНИЯ В РЕЗУЛЬТАТЕ ЧРЕЗВЫЧАЙНОЙ СИТУАЦИИ, В РАБОТЕ</w:t>
      </w:r>
    </w:p>
    <w:p w14:paraId="1258A81B" w14:textId="77777777" w:rsidR="004100C8" w:rsidRDefault="00EC680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МЕЖВЕ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ДОМСТВЕННОЙ КОМИССИИ ДЛЯ ОЦЕНКИ ЖИЛЫХ ПОМЕЩЕНИЙ</w:t>
      </w:r>
    </w:p>
    <w:p w14:paraId="6E35BBE5" w14:textId="77777777" w:rsidR="004100C8" w:rsidRDefault="00EC680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14:paraId="1E7620DA" w14:textId="77777777" w:rsidR="004100C8" w:rsidRDefault="004100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70AF6" w14:textId="77777777" w:rsidR="004100C8" w:rsidRDefault="00EC680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Порядок, в соответствии с абзацем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пункта 7 "Положения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утвержденного постановл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Правительства Российской Федерации от 28.01.2006 N 47 (далее - Положение), определяет процедуру участия собственника жилого помещения, в работе межведомственной комиссии (далее - Комиссия) для оценки жилых помещений жилищного фонда Российской Федерац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ии, многоквартирных домов, находящихся в федеральной собственности, муниципального жилищного фонда и частного жилищного фонда на территории 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сельсовет, получивших повреждения в результате чрезвычайной ситуации.</w:t>
      </w:r>
    </w:p>
    <w:p w14:paraId="38CC48F3" w14:textId="77777777" w:rsidR="004100C8" w:rsidRDefault="00EC6800">
      <w:pPr>
        <w:widowControl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ственник жилого помещения (уполномоченное им лицо), получившего повреждения в результате чрезвычайной ситуации и расположенного на территории Александровского района (далее - Собственник), от которого в Комиссию поступило заявление, уведомляется о дате, 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 и времени заседания Комиссии секретарем Комиссии одним из следующих способов:</w:t>
      </w:r>
    </w:p>
    <w:p w14:paraId="101753FE" w14:textId="77777777" w:rsidR="004100C8" w:rsidRDefault="00EC6800">
      <w:pPr>
        <w:widowControl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путем направления уведомления заказным письмом с уведомлением о вручении по почте по адресу, указанному в заявлении;</w:t>
      </w:r>
    </w:p>
    <w:p w14:paraId="69FDF636" w14:textId="77777777" w:rsidR="004100C8" w:rsidRDefault="00EC6800">
      <w:pPr>
        <w:widowControl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путем вручения уведомления под роспись;</w:t>
      </w:r>
    </w:p>
    <w:p w14:paraId="4EDB65A2" w14:textId="77777777" w:rsidR="004100C8" w:rsidRDefault="00EC6800">
      <w:pPr>
        <w:widowControl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путем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в электронной форме, в случае если в заявлении Собственник указал адрес электронной почты.</w:t>
      </w:r>
    </w:p>
    <w:p w14:paraId="51D6E6E5" w14:textId="77777777" w:rsidR="004100C8" w:rsidRDefault="00EC6800">
      <w:pPr>
        <w:widowControl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заказным письмом направляется не позднее десяти дней до даты заседания Комиссии, уведомление под расписку вручается не позднее трех дней до дат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заседания Комиссии, уведомление направляется в электронной форме не позднее трех дней до даты заседания Комиссии.</w:t>
      </w:r>
    </w:p>
    <w:p w14:paraId="3C64C060" w14:textId="77777777" w:rsidR="004100C8" w:rsidRDefault="00EC6800">
      <w:pPr>
        <w:widowControl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Собственник, прибывший для участия в работе Комиссии, предъявляет паспорт или иной документ, удостоверяющий личность, председателю Комисс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ии. В случае если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имени Собственника выступает уполномоченное им лицо, одновременно с документом, удостоверяющим его личность, предъявляется документ, подтверждающий его полномочия.</w:t>
      </w:r>
    </w:p>
    <w:p w14:paraId="0034ECE9" w14:textId="77777777" w:rsidR="004100C8" w:rsidRDefault="00EC6800">
      <w:pPr>
        <w:widowControl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Собственник, помимо участия в заседании Комиссии с правом совещатель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голоса, имеет право:</w:t>
      </w:r>
    </w:p>
    <w:p w14:paraId="09714572" w14:textId="77777777" w:rsidR="004100C8" w:rsidRDefault="00EC6800">
      <w:pPr>
        <w:widowControl w:val="0"/>
        <w:spacing w:before="240" w:after="0" w:line="240" w:lineRule="auto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документами, представленными для рассмотрения Комиссии;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5981CCA1" w14:textId="77777777" w:rsidR="004100C8" w:rsidRDefault="00EC6800">
      <w:pPr>
        <w:pStyle w:val="ConsPlusNormal"/>
        <w:spacing w:before="240"/>
        <w:ind w:firstLine="540"/>
        <w:jc w:val="both"/>
      </w:pPr>
      <w:r>
        <w:rPr>
          <w:sz w:val="28"/>
          <w:szCs w:val="28"/>
        </w:rPr>
        <w:t xml:space="preserve"> </w:t>
      </w:r>
      <w:r>
        <w:t>- представлять документы, имеющие отношение к рассматриваемым Комиссией вопросам;</w:t>
      </w:r>
    </w:p>
    <w:p w14:paraId="639416C4" w14:textId="77777777" w:rsidR="004100C8" w:rsidRDefault="00EC6800">
      <w:pPr>
        <w:widowControl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обращаться к председателю Комиссии с предложениями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замечаниями по рассматриваемым Комиссией вопросам;</w:t>
      </w:r>
    </w:p>
    <w:p w14:paraId="433A4966" w14:textId="77777777" w:rsidR="004100C8" w:rsidRDefault="00EC6800">
      <w:pPr>
        <w:widowControl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протоколом заседания Комиссии, вносить в него замечания, возражения, дополнения;</w:t>
      </w:r>
    </w:p>
    <w:p w14:paraId="2E1EB2FC" w14:textId="77777777" w:rsidR="004100C8" w:rsidRDefault="00EC6800">
      <w:pPr>
        <w:widowControl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иные полномочия, в целях реализации своего права на участие в работе Комиссии с правом совеща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голоса, не запрещенные законодательством.</w:t>
      </w:r>
    </w:p>
    <w:p w14:paraId="6AC53AB9" w14:textId="77777777" w:rsidR="004100C8" w:rsidRDefault="00EC6800">
      <w:pPr>
        <w:widowControl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Два экземпляра заключения, в 3-дневный срок направляются комиссией в соответствующий федеральный орган исполнительной власти, орган исполнительной власти субъекта Российской Федерации, орган местного 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моуправления для последующего принятия решения, предусмотренного абзацем седьмым пункта 7 Положения,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или многоквартирного дома.</w:t>
      </w:r>
    </w:p>
    <w:p w14:paraId="2B6AA87F" w14:textId="77777777" w:rsidR="004100C8" w:rsidRDefault="00EC6800">
      <w:pPr>
        <w:widowControl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 основании полученного заключения соответствующий федеральный орган исполнительной власти, орган исполнительной власти субъекта Российской Федерации, орган местного самоуправления в случае обследования жилых помещений,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лучивших повреждения в результате чрезвычайной ситуации, - в течение 10 календарных дней со дня получения заключения принимает в установленном им порядке решение, предусмотренное абзацем седьмым пункта 7 Положения, и издает распоряжение с указанием о дальн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14:paraId="35CEC928" w14:textId="77777777" w:rsidR="004100C8" w:rsidRDefault="00EC6800">
      <w:pPr>
        <w:widowControl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Орган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5-дневный срок со дня принятия решения, предусмотренного пунктом 49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заявителю.</w:t>
      </w:r>
    </w:p>
    <w:p w14:paraId="5907E623" w14:textId="77777777" w:rsidR="004100C8" w:rsidRDefault="00EC6800">
      <w:pPr>
        <w:widowControl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Неявка извещенного надлежащим образом о дате, времени и месте заседания Комис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сии Собственника не препятствует проведению заседания Комиссии.</w:t>
      </w:r>
    </w:p>
    <w:p w14:paraId="1F14A80E" w14:textId="77777777" w:rsidR="004100C8" w:rsidRDefault="00410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FE4AB" w14:textId="77777777" w:rsidR="004100C8" w:rsidRDefault="00410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46E2E" w14:textId="77777777" w:rsidR="004100C8" w:rsidRDefault="00410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4100C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C8"/>
    <w:rsid w:val="004100C8"/>
    <w:rsid w:val="00EC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EAEE"/>
  <w15:docId w15:val="{1CABC5DE-BC60-41E8-891B-B8D9F66C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ae">
    <w:name w:val="Текст сноски Знак"/>
    <w:link w:val="af"/>
    <w:uiPriority w:val="99"/>
    <w:qFormat/>
    <w:rPr>
      <w:sz w:val="18"/>
    </w:rPr>
  </w:style>
  <w:style w:type="character" w:customStyle="1" w:styleId="af0">
    <w:name w:val="Символ сноски"/>
    <w:basedOn w:val="a0"/>
    <w:uiPriority w:val="99"/>
    <w:unhideWhenUsed/>
    <w:qFormat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af4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5">
    <w:name w:val="endnote reference"/>
    <w:rPr>
      <w:vertAlign w:val="superscript"/>
    </w:rPr>
  </w:style>
  <w:style w:type="character" w:styleId="af6">
    <w:name w:val="Unresolved Mention"/>
    <w:basedOn w:val="a0"/>
    <w:uiPriority w:val="99"/>
    <w:semiHidden/>
    <w:unhideWhenUsed/>
    <w:qFormat/>
    <w:rsid w:val="007B0143"/>
    <w:rPr>
      <w:color w:val="605E5C"/>
      <w:shd w:val="clear" w:color="auto" w:fill="E1DFDD"/>
    </w:rPr>
  </w:style>
  <w:style w:type="paragraph" w:styleId="a4">
    <w:name w:val="Title"/>
    <w:basedOn w:val="a"/>
    <w:next w:val="af7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Lucida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a">
    <w:name w:val="index heading"/>
    <w:basedOn w:val="a4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d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af3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  <w:pPr>
      <w:spacing w:after="160" w:line="259" w:lineRule="auto"/>
    </w:pPr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7B0143"/>
    <w:pPr>
      <w:widowControl w:val="0"/>
    </w:pPr>
    <w:rPr>
      <w:rFonts w:ascii="Arial" w:eastAsia="Times New Roman" w:hAnsi="Arial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7B0143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5397C-16BE-4809-B62A-4F97B4BF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1034</Words>
  <Characters>5898</Characters>
  <Application>Microsoft Office Word</Application>
  <DocSecurity>0</DocSecurity>
  <Lines>49</Lines>
  <Paragraphs>13</Paragraphs>
  <ScaleCrop>false</ScaleCrop>
  <Company>Прокуратура РФ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Анастасия Юрьевна</dc:creator>
  <dc:description/>
  <cp:lastModifiedBy>User</cp:lastModifiedBy>
  <cp:revision>13</cp:revision>
  <cp:lastPrinted>2025-02-27T14:35:00Z</cp:lastPrinted>
  <dcterms:created xsi:type="dcterms:W3CDTF">2025-02-14T09:47:00Z</dcterms:created>
  <dcterms:modified xsi:type="dcterms:W3CDTF">2025-02-28T05:43:00Z</dcterms:modified>
  <dc:language>ru-RU</dc:language>
</cp:coreProperties>
</file>